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80" w:rsidRDefault="00B91380" w:rsidP="00B91380">
      <w:pPr>
        <w:spacing w:before="251" w:after="251" w:line="240" w:lineRule="auto"/>
        <w:ind w:right="201"/>
        <w:textAlignment w:val="baseline"/>
        <w:outlineLvl w:val="0"/>
        <w:rPr>
          <w:rFonts w:ascii="Times New Roman" w:eastAsia="Times New Roman" w:hAnsi="Times New Roman" w:cs="Times New Roman"/>
          <w:b/>
          <w:color w:val="171717"/>
          <w:kern w:val="36"/>
          <w:sz w:val="62"/>
          <w:szCs w:val="62"/>
        </w:rPr>
      </w:pPr>
      <w:r>
        <w:rPr>
          <w:rFonts w:ascii="Times New Roman" w:eastAsia="Times New Roman" w:hAnsi="Times New Roman" w:cs="Times New Roman"/>
          <w:b/>
          <w:noProof/>
          <w:color w:val="171717"/>
          <w:kern w:val="36"/>
          <w:sz w:val="62"/>
          <w:szCs w:val="6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775970</wp:posOffset>
            </wp:positionV>
            <wp:extent cx="3136265" cy="2587625"/>
            <wp:effectExtent l="19050" t="0" r="6985" b="0"/>
            <wp:wrapSquare wrapText="bothSides"/>
            <wp:docPr id="2" name="Рисунок 2" descr="http://www.psychologos.ru/images/0/0a/Malqchik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chologos.ru/images/0/0a/Malqchik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380">
        <w:rPr>
          <w:rFonts w:ascii="Times New Roman" w:eastAsia="Times New Roman" w:hAnsi="Times New Roman" w:cs="Times New Roman"/>
          <w:b/>
          <w:color w:val="171717"/>
          <w:kern w:val="36"/>
          <w:sz w:val="62"/>
          <w:szCs w:val="62"/>
        </w:rPr>
        <w:t>От игры к учебе, или кризис 6-7 лет</w:t>
      </w:r>
    </w:p>
    <w:p w:rsidR="00B91380" w:rsidRPr="00DB2DB1" w:rsidRDefault="00B91380" w:rsidP="00B91380">
      <w:pPr>
        <w:spacing w:after="0" w:line="240" w:lineRule="auto"/>
        <w:ind w:right="201"/>
        <w:textAlignment w:val="baseline"/>
        <w:outlineLvl w:val="0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hyperlink r:id="rId9" w:history="1"/>
      <w:r w:rsidRPr="00DB2DB1">
        <w:rPr>
          <w:rFonts w:ascii="Times New Roman" w:eastAsia="Times New Roman" w:hAnsi="Times New Roman" w:cs="Times New Roman"/>
          <w:b/>
          <w:color w:val="171717"/>
          <w:kern w:val="36"/>
          <w:sz w:val="72"/>
          <w:szCs w:val="62"/>
        </w:rPr>
        <w:t xml:space="preserve">     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Когда-то совсем недавно наши дети были наивны и распахнуты, и мы «читали» их как открытую книгу. Теперь готовьтесь к иным временам. Даже самые чуткие родители не всегда могут понять, что думает и чувствует их юный наследник. У него появляется своя - внутренняя - жизнь, и он не собирается «за просто так» пускать туда взрослых. Почему и откуда взялась она? Посмотрим.</w:t>
      </w:r>
    </w:p>
    <w:p w:rsidR="00B91380" w:rsidRPr="00B91380" w:rsidRDefault="00B91380" w:rsidP="00DB2DB1">
      <w:pPr>
        <w:spacing w:after="0" w:line="240" w:lineRule="auto"/>
        <w:ind w:right="20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71717"/>
          <w:kern w:val="36"/>
          <w:sz w:val="36"/>
          <w:szCs w:val="62"/>
        </w:rPr>
      </w:pP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1. 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Просто ваш малыш (нет, уже не малыш) потерял две свои прелестные детские черты: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наивную детскую непосредственность</w:t>
      </w:r>
      <w:r w:rsidRPr="00DB2DB1">
        <w:rPr>
          <w:rFonts w:ascii="Times New Roman" w:eastAsia="Times New Roman" w:hAnsi="Times New Roman" w:cs="Times New Roman"/>
          <w:b/>
          <w:color w:val="171717"/>
          <w:sz w:val="36"/>
          <w:szCs w:val="32"/>
        </w:rPr>
        <w:t> </w:t>
      </w:r>
      <w:r w:rsidRPr="00B91380">
        <w:rPr>
          <w:rFonts w:ascii="Times New Roman" w:eastAsia="Times New Roman" w:hAnsi="Times New Roman" w:cs="Times New Roman"/>
          <w:b/>
          <w:color w:val="171717"/>
          <w:sz w:val="36"/>
          <w:szCs w:val="32"/>
        </w:rPr>
        <w:t>и</w:t>
      </w:r>
      <w:r w:rsidRPr="00DB2DB1">
        <w:rPr>
          <w:rFonts w:ascii="Times New Roman" w:eastAsia="Times New Roman" w:hAnsi="Times New Roman" w:cs="Times New Roman"/>
          <w:b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импульсивность.</w:t>
      </w:r>
    </w:p>
    <w:p w:rsidR="00B91380" w:rsidRPr="00B91380" w:rsidRDefault="00B91380" w:rsidP="00DB2DB1">
      <w:pPr>
        <w:spacing w:before="201" w:after="201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Ведь как было? Любой малыш кидается в свои дела, не задумываясь о последствиях. Дошкольник задумывается, но... не очень, и импульс «хочу» у него куда сильнее, чем мысль: «а что подумают обо мне другие...» и «к чему это приведет». Собственное импульсивное желание обычно перевешивало. Хочется поскакать по луже (и мама не увидит!) - и поскачет, очень захочется поводить паровоз - перевернул стулья, уселся на первый - и «ту-ту-у-у» - поехали!</w:t>
      </w:r>
    </w:p>
    <w:p w:rsidR="00B91380" w:rsidRPr="00DB2DB1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Теперь,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дожив до 6-7 лет, он научился думать о том, «что будет, если...», и заранее оценивать (прикидывать, просчитывать) ближайшие последствия своих поступков.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Импульсивное поведение все равно пока перевешивает, но... пока. (По луже-то, если очень хочется, он, может, и не удержится и поскачет, но грязь со штанов и ботинок постарается оттереть - чтоб мама не заметила.)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</w:p>
    <w:p w:rsidR="00B91380" w:rsidRPr="00DB2DB1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lastRenderedPageBreak/>
        <w:t>2. 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Эмоции, как и прежде, бьют через край, но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ребенок уже способен сознательно управлять своим поведением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.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Правда, получается это не сразу и не всегда, но с каждым днем все лучше и лучше. По крайней мере, он усиленно учится этому. Теперь, наревевшись во дворе от обиды, он может спокойно прийти, спокойно сказать вам что-то, и только по размазанному следу на щеках вы догадаетесь о том, что ему было плохо.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3. 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Растущий ребенок начинает обобщать свои переживания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.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И из-за этого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\\\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благодаря этому начинает вести себя не так, как прежде. Раньше у малыша случались и удачи, и промахи, и, в зависимости от определенного результата, он радовался или огорчался по определенному поводу. Но каждый такой случай, каждая неудача были как бы отдельным примером и в целом не влияли на мнение ребенка о самом себе.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Теперь и плохие, и хорошие переживания суммируются. Определенный случай вытягивает из памяти другой, похожий на этот, одно переживание вытягивает из памяти другое, похожее, и подводится под общий знаменатель - обобщается. И из этой «суммы» делаются выводы «какой я» и «как ко мне относятся». И эта «сумма» напрямую влияет на отношение ребенка к самому себе и к тому делу, которым он занимается.</w:t>
      </w:r>
    </w:p>
    <w:p w:rsidR="00B91380" w:rsidRPr="00B91380" w:rsidRDefault="00B91380" w:rsidP="00DB2DB1">
      <w:pPr>
        <w:spacing w:before="201" w:after="201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 xml:space="preserve">Так, толстенькая и неуклюжая девочка все равно будет играть с подружками в «салки», даже если ее неохотно берут в игру и смеются над ней. Но однажды она наотрез откажется. В чем дело? Она «суммировала» все свои неудачи (в игре), все свои недостатки (во внешности) и все грустные эмоции, которые возникали из-за этого. То есть обобщила неприятные переживания. Она осознала, какая она неуклюжая и как нелепо она выглядит со стороны, когда играет. Категорический отказ делать то, что охотно делалось раньше (игры вместе со всеми), перевешивает желание. И все - никакие силы не заставят ее теперь гонять с подружками по двору. Конечно, все эти изменения в ребенке происходят не сразу и не вдруг, но они 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lastRenderedPageBreak/>
        <w:t>происходят, и это заставляет его меняться и быть недовольным тем, что есть, искать что-то новое, более комфортное для себя.</w:t>
      </w:r>
    </w:p>
    <w:p w:rsidR="00B91380" w:rsidRPr="00DB2DB1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4. 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Взгляд на мир, окружающий его, становится более реалистичным.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 </w:t>
      </w:r>
    </w:p>
    <w:p w:rsidR="00B91380" w:rsidRPr="00DB2DB1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5. 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Ребенок начинает осознавать свое место в системе человеческих отношений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.</w:t>
      </w:r>
    </w:p>
    <w:p w:rsidR="00B91380" w:rsidRPr="00B91380" w:rsidRDefault="00B91380" w:rsidP="00DB2DB1">
      <w:pPr>
        <w:spacing w:after="0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</w:t>
      </w:r>
    </w:p>
    <w:p w:rsidR="00B91380" w:rsidRPr="00DB2DB1" w:rsidRDefault="00B91380" w:rsidP="00DB2DB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</w:pPr>
    </w:p>
    <w:p w:rsidR="00B91380" w:rsidRPr="00B91380" w:rsidRDefault="00B91380" w:rsidP="00DB2DB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«Хочу, но не могу!»</w:t>
      </w:r>
    </w:p>
    <w:p w:rsidR="00B91380" w:rsidRPr="00B91380" w:rsidRDefault="00B91380" w:rsidP="00DB2DB1">
      <w:pPr>
        <w:spacing w:before="201" w:after="201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Иногда складывается такое впечатление, словно детишки, вволю наигравшись, оторвались от своих игрушек и внимательно посмотрели на взрослый люд. Посмотрели и увидели: а взрослые-то все знают и все могут, им все дозволено и они сами решают, что «можно», что «нельзя». Умницы-детки быстро соображают, что взрослым быть выгодно. И деткам хочется стать такими же - ужасно хочется. Вообще-то они уже пробовали «повзрослеть». Подражали нашему поведению и повторяли (на свой, детский лад) наши поступки, играли во взрослых (врачей, летчиков, воспитателей, поваров), были «папами-мамами», пытались докопаться до сути вещей, разбирая на запчасти то игрушки, то «взрослые» предметы. Они уже старались усовершенствовать то, что имеют, но... пришли к выводу: чего-то для взрослости явно не хватает. Чего же? Может быть, какого-то особенного уменья? Неизвестно...</w:t>
      </w:r>
    </w:p>
    <w:p w:rsidR="00B91380" w:rsidRPr="00B91380" w:rsidRDefault="00B91380" w:rsidP="00DB2DB1">
      <w:pPr>
        <w:spacing w:after="0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 xml:space="preserve">Ясно только одно: по-старому дети жить уже не хотят. То, что было, уже не устраивает. Возникает кризисная ситуация: 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lastRenderedPageBreak/>
        <w:t>«хочу, но не могу». А значит, начинается ломка старых стереотипов. Специалисты сказали бы так: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на смену игровой мотивации приходит иная, познавательная. И как только это приходит - тут же начинается перестройка и «перекройка» отношений с окружающими людьми. Теперь подросшей детворе нужны не просто защитники и «опекатели», позволяющие им спокойно доверчиво познавать и исследовать мир, а помощники, те, которые поведут их дальше, причем такие помощники, которые способны дать то, чего не хватает детям: новых знаний.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(А не поведут - дети пойдут сами, на свой лад перекраивая и перестраивая картину мира.) И все это означает, что:</w:t>
      </w:r>
    </w:p>
    <w:p w:rsidR="00B91380" w:rsidRPr="00B91380" w:rsidRDefault="00B91380" w:rsidP="00DB2DB1">
      <w:pPr>
        <w:spacing w:before="201" w:after="201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Перед школой наши дети плавно входят в очередной кризис - кризис 6-7 лет.</w:t>
      </w:r>
    </w:p>
    <w:p w:rsidR="00B91380" w:rsidRPr="00B91380" w:rsidRDefault="00B91380" w:rsidP="00DB2DB1">
      <w:pPr>
        <w:spacing w:before="201" w:after="201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По сравнению с другими, он проходит и мягче, и проще, это действительно плавный переход от игрушек к полезным занятиям. Но этот кризис может нагрянуть и раньше, лет в 5, и тогда проходить он будет несколько напряженнее и сложнее. Но случается подобное только в том случае, если вы вовремя не заметите его и не среагируете правильно.</w:t>
      </w:r>
    </w:p>
    <w:p w:rsidR="00B91380" w:rsidRDefault="00B91380" w:rsidP="00DB2DB1">
      <w:pPr>
        <w:spacing w:after="0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Если вы заметили, что вашему малышу вдруг надоел детсад и собственные игрушки, привычные игры не доставляют ему такого удовольствия, как раньше, а ведет он себя... мм-м-м-м... как-то не так,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дайте ребенку возможность активно учиться - и все будет в порядке.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Не пугайтесь, что он маленький и «не потянет» школу.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Учиться ведь не значит сидеть за партой, отвечать у доски и что-то писать в тетради. Учиться танцам, музыке, пилить-строгать, ходить в кружок «Хочу все знать», изучать азы домашнего хозяйства - это тоже ученье. Главное, чтобы ребенок видел в своей деятельности какой-то полезный смысл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.</w:t>
      </w:r>
    </w:p>
    <w:p w:rsidR="00DB2DB1" w:rsidRPr="00B91380" w:rsidRDefault="00DB2DB1" w:rsidP="00DB2DB1">
      <w:pPr>
        <w:spacing w:after="0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</w:p>
    <w:p w:rsidR="00B91380" w:rsidRPr="00B91380" w:rsidRDefault="00B91380" w:rsidP="00DB2DB1">
      <w:pPr>
        <w:spacing w:before="586" w:after="419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lastRenderedPageBreak/>
        <w:t>Сигнал для родителей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Кризис у всех детей начинается примерно одинаково: меняется поведение любимой детки.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Еще вчера ваша лапочка обнимала вас при встрече и вовсю напрашивалась в помощники, а сегодня вдруг демонстративно фыркает и отворачивается. Ни с того ни с сего! И можете не задавать сакраментальный вопрос: «Что случилось?» - не ответит. Потому что просто не поймет, что вы имеете в виду. Просто хочется - и все; ну - хочется так, по-другому, себя вести.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Девочки манерничают, мальчишки кривляются, и те и другие словно бы дружно забывают привычно-правильные нормы поведения. Почистить зубы, убрать постель или протереть туфельки - привычные бытовые ритуалы вдруг так надоедают, что дети начинают их упорно игнорировать.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Забавно, но ребенок больше всего протестует не против чего-то принципиально важного, а как раз против вот таких повседневных требований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.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Ну не нравятся они ему - и все! Впрочем, кризисные фокусы обычно безвредны и особых хлопот не доставляют никому; они, конечно, неудобны для мам и пап, но вполне терпимы. Утешьтесь и будьте снисходительны: это явление временное.</w:t>
      </w:r>
    </w:p>
    <w:p w:rsidR="00B91380" w:rsidRPr="00B91380" w:rsidRDefault="00B91380" w:rsidP="00DB2DB1">
      <w:pPr>
        <w:spacing w:after="201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Если вы пороетесь в памяти, то, вероятно, и сами вспомните парочку-троечку совершенно нелепых собственных выкрутасов из той далекой поры, когда ходили в первый класс или только собирались пойти учиться.</w:t>
      </w:r>
      <w:r w:rsid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 xml:space="preserve"> Итак, из воспоминаний родителей:</w:t>
      </w:r>
    </w:p>
    <w:p w:rsidR="00B91380" w:rsidRPr="00B91380" w:rsidRDefault="00B91380" w:rsidP="00DB2DB1">
      <w:pPr>
        <w:spacing w:after="0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 xml:space="preserve">Со мной лично случилось вот что. Уж в чем провинились наши соседи - не знаю, но мне вдруг страшно надоело здороваться с ними. И тогда я решила назначить себе выходной: раз в неделю обойтись без «здрасьте!», то есть ни утром, ни днем, ни вечером, решила я, не здороваюсь ни с кем во дворе. Сказано - сделано. В свой «законный выходной» я молча проходила мимо всех знакомых тетей и дядей. Они мне: «Здравствуй, Ниночка», - а я ни гу-гу. Помню, как от собственной дерзости было мне немножко не по себе, но... 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lastRenderedPageBreak/>
        <w:t>потрясающе приятно. Родители недоуменно разводили руками, что-то объясняли упрямой дочке и на чем-то настаивали. А я молчала и думала: «Без вас знаю», - и гнула свою линию. А как я уж-жасно гордилась, какая я стойкая и решительная и не поддаюсь ни на какие уговоры! Все - решаю - сама!</w:t>
      </w:r>
    </w:p>
    <w:p w:rsidR="00B91380" w:rsidRPr="00B91380" w:rsidRDefault="00B91380" w:rsidP="00DB2DB1">
      <w:pPr>
        <w:spacing w:after="0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Кстати, «завязала» я с выходными от «здравствуйте» сразу же, как только на мою временную бескультурность махнули рукой.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Дети выкидывают фокусы по очень простой причине. Появляется новая потребность - в активной умственной деятельности.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Когда человек голоден, он не угомонится, пока не удовлетворит потребности своего желудка, - ведь правда? Так и тут. «Умственный голод» начинает терзать нашу детку и толкает на поиски «чего-то вкусненького». И каждый ребенок ищет (и находит) свою, так сказать, мисочку с едой. Так что все очень просто: дайте подрастающему возможность учиться - это будет самое вкусное блюдо для него. Дайте ребенку возможность насыщаться - удовлетворять свой «умственный» голод - и ему некогда и незачем станет бороться с вами.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Сотрудничать с вами и разумно подчиняться вам ребенок будет тогда, когда получит возможность учиться.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На смену игровой мотивации пришла другая - познавательная. И ведущей деятельностью в этот период становится учебная деятельность.</w:t>
      </w:r>
    </w:p>
    <w:p w:rsidR="00B91380" w:rsidRPr="00B91380" w:rsidRDefault="00B91380" w:rsidP="00DB2DB1">
      <w:pPr>
        <w:spacing w:after="0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b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Одно маленькое, но важное уточнение: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t>учебную деятельность здесь следует понимать в самом широком смысле. Учиться - это получать знания, развивать свои способности, приобретать практические навыки, учиться мастерству; в общем, заниматься осмысленной работой. Чему бы ни учился ребенок, он должен чувствовать важность и нужность своих занятий. Только в этом случае он прикладывает усилия, активно приобретает полезные навыки и развивает свой интеллект.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i/>
          <w:iCs/>
          <w:color w:val="171717"/>
          <w:sz w:val="36"/>
          <w:szCs w:val="32"/>
        </w:rPr>
        <w:lastRenderedPageBreak/>
        <w:t>На этой ступеньке своего развития детям нужно приобрести уверенность в том, что они способные и трудолюбивые существа</w:t>
      </w:r>
      <w:r w:rsidRPr="00DB2DB1">
        <w:rPr>
          <w:rFonts w:ascii="Times New Roman" w:eastAsia="Times New Roman" w:hAnsi="Times New Roman" w:cs="Times New Roman"/>
          <w:i/>
          <w:iCs/>
          <w:color w:val="171717"/>
          <w:sz w:val="36"/>
          <w:szCs w:val="32"/>
        </w:rPr>
        <w:t>.</w:t>
      </w:r>
    </w:p>
    <w:p w:rsidR="00B91380" w:rsidRPr="00B91380" w:rsidRDefault="00B91380" w:rsidP="00DB2DB1">
      <w:pPr>
        <w:spacing w:after="0" w:line="352" w:lineRule="atLeast"/>
        <w:ind w:left="67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 -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компетентность.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</w:t>
      </w:r>
    </w:p>
    <w:p w:rsidR="00B91380" w:rsidRPr="00B91380" w:rsidRDefault="00B91380" w:rsidP="00DB2DB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Раньше он узнавал этот мир «снаружи» - глядел на него и изумлялся, трогал, щупал, ворошил - теперь он будет узнавать его еще и «изнутри», чтобы постичь связующие нити и тайные закономерности. Чтобы прийти в равновесие, в гармонию с миром.</w:t>
      </w:r>
    </w:p>
    <w:p w:rsidR="00B91380" w:rsidRPr="00B91380" w:rsidRDefault="00B91380" w:rsidP="00DB2DB1">
      <w:pPr>
        <w:spacing w:before="586" w:after="419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1717"/>
          <w:sz w:val="52"/>
          <w:szCs w:val="32"/>
        </w:rPr>
      </w:pPr>
      <w:r w:rsidRPr="00B91380">
        <w:rPr>
          <w:rFonts w:ascii="Times New Roman" w:eastAsia="Times New Roman" w:hAnsi="Times New Roman" w:cs="Times New Roman"/>
          <w:b/>
          <w:bCs/>
          <w:color w:val="171717"/>
          <w:sz w:val="52"/>
          <w:szCs w:val="32"/>
        </w:rPr>
        <w:t>Три задачи для ребенка</w:t>
      </w:r>
      <w:r w:rsidR="00DB2DB1">
        <w:rPr>
          <w:rFonts w:ascii="Times New Roman" w:eastAsia="Times New Roman" w:hAnsi="Times New Roman" w:cs="Times New Roman"/>
          <w:b/>
          <w:bCs/>
          <w:color w:val="171717"/>
          <w:sz w:val="52"/>
          <w:szCs w:val="32"/>
        </w:rPr>
        <w:t>:</w:t>
      </w:r>
    </w:p>
    <w:p w:rsidR="00B91380" w:rsidRPr="00B91380" w:rsidRDefault="00B91380" w:rsidP="00DB2DB1">
      <w:pPr>
        <w:spacing w:before="201" w:after="201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На этой школьной ступеньке ребенок должен:</w:t>
      </w:r>
    </w:p>
    <w:p w:rsidR="00B91380" w:rsidRPr="00B91380" w:rsidRDefault="00B91380" w:rsidP="00DB2DB1">
      <w:pPr>
        <w:numPr>
          <w:ilvl w:val="0"/>
          <w:numId w:val="1"/>
        </w:numPr>
        <w:spacing w:after="0" w:line="45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научиться учиться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и получать от этого удовольствие;</w:t>
      </w:r>
    </w:p>
    <w:p w:rsidR="00B91380" w:rsidRPr="00B91380" w:rsidRDefault="00B91380" w:rsidP="00DB2DB1">
      <w:pPr>
        <w:numPr>
          <w:ilvl w:val="0"/>
          <w:numId w:val="1"/>
        </w:numPr>
        <w:spacing w:after="0" w:line="45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научиться дружить</w:t>
      </w:r>
      <w:r w:rsidRPr="00DB2DB1">
        <w:rPr>
          <w:rFonts w:ascii="Times New Roman" w:eastAsia="Times New Roman" w:hAnsi="Times New Roman" w:cs="Times New Roman"/>
          <w:color w:val="171717"/>
          <w:sz w:val="36"/>
          <w:szCs w:val="32"/>
        </w:rPr>
        <w:t>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(то есть завязывать, поддерживать отношения с людьми);</w:t>
      </w:r>
    </w:p>
    <w:p w:rsidR="00B91380" w:rsidRPr="00B91380" w:rsidRDefault="00B91380" w:rsidP="00DB2DB1">
      <w:pPr>
        <w:numPr>
          <w:ilvl w:val="0"/>
          <w:numId w:val="1"/>
        </w:numPr>
        <w:spacing w:after="0" w:line="45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DB2DB1">
        <w:rPr>
          <w:rFonts w:ascii="Times New Roman" w:eastAsia="Times New Roman" w:hAnsi="Times New Roman" w:cs="Times New Roman"/>
          <w:b/>
          <w:bCs/>
          <w:color w:val="171717"/>
          <w:sz w:val="36"/>
          <w:szCs w:val="32"/>
        </w:rPr>
        <w:t>обрести уверенность в себе, </w:t>
      </w: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в своих способностях и возможностях (поверить в себя).</w:t>
      </w:r>
    </w:p>
    <w:p w:rsidR="00B91380" w:rsidRPr="00B91380" w:rsidRDefault="00B91380" w:rsidP="00DB2DB1">
      <w:pPr>
        <w:spacing w:before="201" w:after="201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Условия роста и развития, в сущности, просты. Природа и Любовь толково и бережно ведут юного человека со ступеньки на ступеньку - вверх - по лесенке развития.</w:t>
      </w:r>
    </w:p>
    <w:p w:rsidR="00B91380" w:rsidRPr="00B91380" w:rsidRDefault="00B91380" w:rsidP="00DB2DB1">
      <w:pPr>
        <w:spacing w:before="201" w:after="201" w:line="352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sz w:val="36"/>
          <w:szCs w:val="32"/>
        </w:rPr>
      </w:pPr>
      <w:r w:rsidRPr="00B91380">
        <w:rPr>
          <w:rFonts w:ascii="Times New Roman" w:eastAsia="Times New Roman" w:hAnsi="Times New Roman" w:cs="Times New Roman"/>
          <w:color w:val="171717"/>
          <w:sz w:val="36"/>
          <w:szCs w:val="32"/>
        </w:rPr>
        <w:t>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правильно.</w:t>
      </w:r>
    </w:p>
    <w:sectPr w:rsidR="00B91380" w:rsidRPr="00B91380" w:rsidSect="00B9138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D7" w:rsidRDefault="004711D7" w:rsidP="00DB2DB1">
      <w:pPr>
        <w:spacing w:after="0" w:line="240" w:lineRule="auto"/>
      </w:pPr>
      <w:r>
        <w:separator/>
      </w:r>
    </w:p>
  </w:endnote>
  <w:endnote w:type="continuationSeparator" w:id="1">
    <w:p w:rsidR="004711D7" w:rsidRDefault="004711D7" w:rsidP="00DB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11467"/>
      <w:docPartObj>
        <w:docPartGallery w:val="Page Numbers (Bottom of Page)"/>
        <w:docPartUnique/>
      </w:docPartObj>
    </w:sdtPr>
    <w:sdtContent>
      <w:p w:rsidR="00DB2DB1" w:rsidRDefault="00DB2DB1">
        <w:pPr>
          <w:pStyle w:val="a9"/>
          <w:jc w:val="right"/>
        </w:pPr>
        <w:fldSimple w:instr=" PAGE   \* MERGEFORMAT ">
          <w:r w:rsidR="00075E08">
            <w:rPr>
              <w:noProof/>
            </w:rPr>
            <w:t>1</w:t>
          </w:r>
        </w:fldSimple>
      </w:p>
    </w:sdtContent>
  </w:sdt>
  <w:p w:rsidR="00DB2DB1" w:rsidRDefault="00DB2D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D7" w:rsidRDefault="004711D7" w:rsidP="00DB2DB1">
      <w:pPr>
        <w:spacing w:after="0" w:line="240" w:lineRule="auto"/>
      </w:pPr>
      <w:r>
        <w:separator/>
      </w:r>
    </w:p>
  </w:footnote>
  <w:footnote w:type="continuationSeparator" w:id="1">
    <w:p w:rsidR="004711D7" w:rsidRDefault="004711D7" w:rsidP="00DB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D03"/>
    <w:multiLevelType w:val="multilevel"/>
    <w:tmpl w:val="3766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380"/>
    <w:rsid w:val="00075E08"/>
    <w:rsid w:val="004711D7"/>
    <w:rsid w:val="00B91380"/>
    <w:rsid w:val="00DB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91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913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91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1380"/>
    <w:rPr>
      <w:b/>
      <w:bCs/>
    </w:rPr>
  </w:style>
  <w:style w:type="character" w:customStyle="1" w:styleId="apple-converted-space">
    <w:name w:val="apple-converted-space"/>
    <w:basedOn w:val="a0"/>
    <w:rsid w:val="00B91380"/>
  </w:style>
  <w:style w:type="character" w:styleId="a6">
    <w:name w:val="Emphasis"/>
    <w:basedOn w:val="a0"/>
    <w:uiPriority w:val="20"/>
    <w:qFormat/>
    <w:rsid w:val="00B9138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B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2DB1"/>
  </w:style>
  <w:style w:type="paragraph" w:styleId="a9">
    <w:name w:val="footer"/>
    <w:basedOn w:val="a"/>
    <w:link w:val="aa"/>
    <w:uiPriority w:val="99"/>
    <w:unhideWhenUsed/>
    <w:rsid w:val="00DB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7904">
          <w:marLeft w:val="0"/>
          <w:marRight w:val="0"/>
          <w:marTop w:val="419"/>
          <w:marBottom w:val="0"/>
          <w:divBdr>
            <w:top w:val="single" w:sz="6" w:space="13" w:color="EDEEEE"/>
            <w:left w:val="none" w:sz="0" w:space="0" w:color="auto"/>
            <w:bottom w:val="none" w:sz="0" w:space="13" w:color="auto"/>
            <w:right w:val="none" w:sz="0" w:space="0" w:color="auto"/>
          </w:divBdr>
          <w:divsChild>
            <w:div w:id="1565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sychologos.ru/images/0/0a/Malqchik-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images/0/0a/Malqchik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Мерьем</dc:creator>
  <cp:keywords/>
  <dc:description/>
  <cp:lastModifiedBy>Мерьем</cp:lastModifiedBy>
  <cp:revision>3</cp:revision>
  <dcterms:created xsi:type="dcterms:W3CDTF">2016-05-17T19:06:00Z</dcterms:created>
  <dcterms:modified xsi:type="dcterms:W3CDTF">2016-05-17T19:27:00Z</dcterms:modified>
</cp:coreProperties>
</file>